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70" w:rsidRDefault="000A3D7D" w:rsidP="000A3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D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3D7D" w:rsidRDefault="000A3D7D" w:rsidP="00616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Роспотребнадзора по Красноярскому краю в Правительство Красноярск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края направлены материалы информационного «Условия труда и заболеваемость, включая профессиональную, среди работающего населения Красноярского края 2015-2019гг.»</w:t>
      </w:r>
      <w:r w:rsidR="00FD5ADD">
        <w:rPr>
          <w:rFonts w:ascii="Times New Roman" w:hAnsi="Times New Roman" w:cs="Times New Roman"/>
          <w:sz w:val="28"/>
          <w:szCs w:val="28"/>
        </w:rPr>
        <w:t xml:space="preserve"> (далее-Бюллютень)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снижению риска возникновения профессиональных и профессионально-обусловленных заболеваний среди работающего Красноярского края.</w:t>
      </w:r>
    </w:p>
    <w:p w:rsidR="000A3D7D" w:rsidRPr="000A3D7D" w:rsidRDefault="000A3D7D" w:rsidP="0061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Материалы Бюллетеня размещены на интерактивном портале агентства труда и занятости населения Красноярского края по  адресу:</w:t>
      </w:r>
      <w:r w:rsidR="00FD5A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D5ADD" w:rsidRPr="00FD5ADD">
        <w:rPr>
          <w:rFonts w:ascii="Times New Roman" w:hAnsi="Times New Roman" w:cs="Times New Roman"/>
          <w:sz w:val="28"/>
          <w:szCs w:val="28"/>
        </w:rPr>
        <w:t>://</w:t>
      </w:r>
      <w:r w:rsidR="00FD5ADD">
        <w:rPr>
          <w:rFonts w:ascii="Times New Roman" w:hAnsi="Times New Roman" w:cs="Times New Roman"/>
          <w:sz w:val="28"/>
          <w:szCs w:val="28"/>
          <w:lang w:val="en-US"/>
        </w:rPr>
        <w:t>trud</w:t>
      </w:r>
      <w:r w:rsidR="00FD5ADD" w:rsidRPr="00FD5ADD">
        <w:rPr>
          <w:rFonts w:ascii="Times New Roman" w:hAnsi="Times New Roman" w:cs="Times New Roman"/>
          <w:sz w:val="28"/>
          <w:szCs w:val="28"/>
        </w:rPr>
        <w:t>.</w:t>
      </w:r>
      <w:r w:rsidR="00FD5ADD">
        <w:rPr>
          <w:rFonts w:ascii="Times New Roman" w:hAnsi="Times New Roman" w:cs="Times New Roman"/>
          <w:sz w:val="28"/>
          <w:szCs w:val="28"/>
          <w:lang w:val="en-US"/>
        </w:rPr>
        <w:t>krskstate</w:t>
      </w:r>
      <w:r w:rsidR="00FD5ADD" w:rsidRPr="00FD5ADD">
        <w:rPr>
          <w:rFonts w:ascii="Times New Roman" w:hAnsi="Times New Roman" w:cs="Times New Roman"/>
          <w:sz w:val="28"/>
          <w:szCs w:val="28"/>
        </w:rPr>
        <w:t>.</w:t>
      </w:r>
      <w:r w:rsidR="00FD5A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5ADD" w:rsidRPr="00FD5ADD">
        <w:rPr>
          <w:rFonts w:ascii="Times New Roman" w:hAnsi="Times New Roman" w:cs="Times New Roman"/>
          <w:sz w:val="28"/>
          <w:szCs w:val="28"/>
        </w:rPr>
        <w:t>/</w:t>
      </w:r>
      <w:r w:rsidR="00FD5ADD">
        <w:rPr>
          <w:rFonts w:ascii="Times New Roman" w:hAnsi="Times New Roman" w:cs="Times New Roman"/>
          <w:sz w:val="28"/>
          <w:szCs w:val="28"/>
        </w:rPr>
        <w:t>Главная/Служба занятости/Охрана труда/Документы.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3D7D" w:rsidRPr="000A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D7D"/>
    <w:rsid w:val="000A3D7D"/>
    <w:rsid w:val="005A2570"/>
    <w:rsid w:val="00616007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Saprunova</cp:lastModifiedBy>
  <cp:revision>3</cp:revision>
  <dcterms:created xsi:type="dcterms:W3CDTF">2021-01-29T03:57:00Z</dcterms:created>
  <dcterms:modified xsi:type="dcterms:W3CDTF">2021-02-01T08:05:00Z</dcterms:modified>
</cp:coreProperties>
</file>